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A02AD7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247FD6">
        <w:t>жилого дома</w:t>
      </w:r>
      <w:r w:rsidR="00510A19">
        <w:t xml:space="preserve"> об</w:t>
      </w:r>
      <w:r w:rsidR="00D454F5">
        <w:t xml:space="preserve">щей площадью </w:t>
      </w:r>
      <w:r w:rsidR="00A02AD7">
        <w:t>165</w:t>
      </w:r>
      <w:r w:rsidR="00837A1C">
        <w:t xml:space="preserve">, </w:t>
      </w:r>
      <w:r w:rsidR="00A02AD7">
        <w:t>9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A02AD7" w:rsidRPr="00A02AD7">
        <w:t>90:18:010105:146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A43AB8">
        <w:t xml:space="preserve">Евпатория, </w:t>
      </w:r>
      <w:r w:rsidR="00247FD6">
        <w:t xml:space="preserve">                                </w:t>
      </w:r>
      <w:r w:rsidR="00A02AD7">
        <w:t>ул. Горького, д. 9а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02AD7">
        <w:t>Кедровский Александр Александрович</w:t>
      </w:r>
      <w:r w:rsidR="00D454F5">
        <w:t xml:space="preserve">, </w:t>
      </w:r>
      <w:r w:rsidR="004E36C1">
        <w:t>…….</w:t>
      </w:r>
      <w:r w:rsidR="00A02AD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E36C1">
        <w:t>……</w:t>
      </w:r>
      <w:r w:rsidR="008D0145">
        <w:t xml:space="preserve"> </w:t>
      </w:r>
      <w:r w:rsidR="00510A19">
        <w:t xml:space="preserve">номер </w:t>
      </w:r>
      <w:r w:rsidR="004E36C1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E36C1">
        <w:t>……..</w:t>
      </w:r>
      <w:r w:rsidR="002B4E6B">
        <w:t>,</w:t>
      </w:r>
      <w:r w:rsidR="002B17CA">
        <w:t xml:space="preserve"> выдан </w:t>
      </w:r>
      <w:r w:rsidR="004E36C1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E36C1">
        <w:t>……..</w:t>
      </w:r>
      <w:r w:rsidR="00510A19">
        <w:t>, СНИЛС</w:t>
      </w:r>
      <w:r w:rsidR="002B17CA">
        <w:t xml:space="preserve"> </w:t>
      </w:r>
      <w:r w:rsidR="004E36C1">
        <w:t>………</w:t>
      </w:r>
      <w:bookmarkStart w:id="0" w:name="_GoBack"/>
      <w:bookmarkEnd w:id="0"/>
      <w:r w:rsidR="008D07E2">
        <w:t>, проживающ</w:t>
      </w:r>
      <w:r w:rsidR="00A02AD7">
        <w:t>ий</w:t>
      </w:r>
      <w:r w:rsidR="00B14A5B">
        <w:t xml:space="preserve"> </w:t>
      </w:r>
      <w:r w:rsidR="00510A19">
        <w:t xml:space="preserve">по адресу: </w:t>
      </w:r>
      <w:r w:rsidR="004E36C1">
        <w:t>…………………..</w:t>
      </w:r>
      <w:r w:rsidR="00FF48A1">
        <w:t>.</w:t>
      </w:r>
    </w:p>
    <w:p w:rsidR="00510A19" w:rsidRPr="004138E4" w:rsidRDefault="00510A19" w:rsidP="00A02AD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02AD7">
        <w:t>Кедровского Александра Александровича</w:t>
      </w:r>
      <w:r w:rsidR="006238F8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02AD7">
        <w:t>Свидетельство о праве собственности на жилой дом выдано Евпаторийским горисполкомом от 26.06.2001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A02AD7">
        <w:t>29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E36C1" w:rsidRDefault="00891046" w:rsidP="004E36C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E36C1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E36C1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131</cp:revision>
  <cp:lastPrinted>2024-10-18T08:47:00Z</cp:lastPrinted>
  <dcterms:created xsi:type="dcterms:W3CDTF">2024-01-11T08:52:00Z</dcterms:created>
  <dcterms:modified xsi:type="dcterms:W3CDTF">2024-11-29T08:42:00Z</dcterms:modified>
</cp:coreProperties>
</file>